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25C0E" w14:textId="7669B326" w:rsidR="009A28F4" w:rsidRDefault="00986A37">
      <w:pPr>
        <w:tabs>
          <w:tab w:val="center" w:pos="4537"/>
          <w:tab w:val="right" w:pos="9072"/>
        </w:tabs>
        <w:spacing w:after="399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ED7314E" wp14:editId="5EA33492">
            <wp:simplePos x="0" y="0"/>
            <wp:positionH relativeFrom="page">
              <wp:posOffset>6770397</wp:posOffset>
            </wp:positionH>
            <wp:positionV relativeFrom="page">
              <wp:posOffset>874854</wp:posOffset>
            </wp:positionV>
            <wp:extent cx="158305" cy="175895"/>
            <wp:effectExtent l="0" t="0" r="0" b="0"/>
            <wp:wrapSquare wrapText="bothSides"/>
            <wp:docPr id="224" name="Picture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305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5" w:history="1">
        <w:r w:rsidRPr="00FC1BB7">
          <w:rPr>
            <w:rStyle w:val="Kpr"/>
          </w:rPr>
          <w:t>www.meyamed.com</w:t>
        </w:r>
      </w:hyperlink>
      <w:r>
        <w:t xml:space="preserve"> </w:t>
      </w:r>
      <w:r>
        <w:rPr>
          <w:rFonts w:ascii="Calibri" w:eastAsia="Calibri" w:hAnsi="Calibri" w:cs="Calibri"/>
        </w:rPr>
        <w:tab/>
        <w:t xml:space="preserve">     </w:t>
      </w:r>
      <w:r>
        <w:rPr>
          <w:rFonts w:ascii="Calibri" w:eastAsia="Calibri" w:hAnsi="Calibri" w:cs="Calibri"/>
        </w:rPr>
        <w:tab/>
        <w:t xml:space="preserve">     </w:t>
      </w:r>
      <w:hyperlink r:id="rId6" w:history="1">
        <w:proofErr w:type="spellStart"/>
        <w:r w:rsidRPr="00986A37">
          <w:rPr>
            <w:rStyle w:val="Kpr"/>
            <w:rFonts w:ascii="Calibri" w:eastAsia="Calibri" w:hAnsi="Calibri" w:cs="Calibri"/>
            <w:i/>
          </w:rPr>
          <w:t>Unico’s</w:t>
        </w:r>
        <w:proofErr w:type="spellEnd"/>
        <w:r w:rsidRPr="00986A37">
          <w:rPr>
            <w:rStyle w:val="Kpr"/>
            <w:rFonts w:ascii="Calibri" w:eastAsia="Calibri" w:hAnsi="Calibri" w:cs="Calibri"/>
            <w:i/>
          </w:rPr>
          <w:t xml:space="preserve"> </w:t>
        </w:r>
        <w:proofErr w:type="spellStart"/>
        <w:r w:rsidRPr="00986A37">
          <w:rPr>
            <w:rStyle w:val="Kpr"/>
            <w:rFonts w:ascii="Calibri" w:eastAsia="Calibri" w:hAnsi="Calibri" w:cs="Calibri"/>
            <w:i/>
          </w:rPr>
          <w:t>Medicine</w:t>
        </w:r>
        <w:proofErr w:type="spellEnd"/>
      </w:hyperlink>
      <w:r>
        <w:rPr>
          <w:rFonts w:ascii="Calibri" w:eastAsia="Calibri" w:hAnsi="Calibri" w:cs="Calibri"/>
        </w:rPr>
        <w:t xml:space="preserve"> </w:t>
      </w:r>
    </w:p>
    <w:p w14:paraId="586254BC" w14:textId="2468882D" w:rsidR="009A28F4" w:rsidRDefault="00986A37">
      <w:pPr>
        <w:spacing w:after="143" w:line="259" w:lineRule="auto"/>
        <w:ind w:left="57" w:firstLine="0"/>
        <w:jc w:val="center"/>
      </w:pPr>
      <w:r w:rsidRPr="00986A37">
        <w:rPr>
          <w:noProof/>
          <w:sz w:val="24"/>
        </w:rPr>
        <w:drawing>
          <wp:inline distT="0" distB="0" distL="0" distR="0" wp14:anchorId="593CE3CA" wp14:editId="0FFB9421">
            <wp:extent cx="4318000" cy="622300"/>
            <wp:effectExtent l="0" t="0" r="0" b="0"/>
            <wp:docPr id="39094538" name="Resim 1" descr="yazı tipi, metin, grafik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4538" name="Resim 1" descr="yazı tipi, metin, grafik, ekran görüntüsü içeren bir resim&#10;&#10;Açıklama otomatik olarak oluşturuld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4F598D5B" w14:textId="77777777" w:rsidR="009A28F4" w:rsidRDefault="00000000">
      <w:pPr>
        <w:spacing w:after="121" w:line="259" w:lineRule="auto"/>
        <w:ind w:left="0" w:right="4" w:firstLine="0"/>
        <w:jc w:val="center"/>
      </w:pPr>
      <w:r>
        <w:rPr>
          <w:b/>
          <w:sz w:val="28"/>
        </w:rPr>
        <w:t xml:space="preserve">COPYRIGHT AND AUTHOR CONTRIBUTION FORM </w:t>
      </w:r>
    </w:p>
    <w:p w14:paraId="3990CCD4" w14:textId="77777777" w:rsidR="009A28F4" w:rsidRDefault="00000000">
      <w:pPr>
        <w:spacing w:after="138" w:line="259" w:lineRule="auto"/>
        <w:ind w:left="0" w:firstLine="0"/>
      </w:pPr>
      <w:r>
        <w:rPr>
          <w:sz w:val="24"/>
        </w:rPr>
        <w:t xml:space="preserve"> </w:t>
      </w:r>
    </w:p>
    <w:p w14:paraId="030EA2A8" w14:textId="77777777" w:rsidR="009A28F4" w:rsidRDefault="00000000">
      <w:pPr>
        <w:spacing w:after="143" w:line="259" w:lineRule="auto"/>
        <w:ind w:left="-5"/>
      </w:pPr>
      <w:proofErr w:type="spellStart"/>
      <w:r>
        <w:rPr>
          <w:b/>
        </w:rPr>
        <w:t>Title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Manuscript</w:t>
      </w:r>
      <w:proofErr w:type="spellEnd"/>
      <w:r>
        <w:rPr>
          <w:b/>
        </w:rPr>
        <w:t xml:space="preserve"> </w:t>
      </w:r>
    </w:p>
    <w:p w14:paraId="6382BF00" w14:textId="77777777" w:rsidR="009A28F4" w:rsidRDefault="00000000">
      <w:pPr>
        <w:spacing w:after="0"/>
        <w:ind w:left="-5"/>
      </w:pPr>
      <w:r>
        <w:t>---------------------------------------------------------------------------------------------------------------------------</w:t>
      </w:r>
    </w:p>
    <w:p w14:paraId="29E65725" w14:textId="77777777" w:rsidR="009A28F4" w:rsidRDefault="00000000">
      <w:pPr>
        <w:ind w:left="-5"/>
      </w:pPr>
      <w: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04A9DF64" w14:textId="2779549B" w:rsidR="009A28F4" w:rsidRDefault="00000000">
      <w:pPr>
        <w:spacing w:after="280" w:line="274" w:lineRule="auto"/>
        <w:ind w:left="0" w:right="1" w:firstLine="0"/>
        <w:jc w:val="both"/>
      </w:pPr>
      <w:proofErr w:type="spellStart"/>
      <w:proofErr w:type="gramStart"/>
      <w:r>
        <w:t>certify</w:t>
      </w:r>
      <w:proofErr w:type="spellEnd"/>
      <w:proofErr w:type="gram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qualify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authorship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substantial</w:t>
      </w:r>
      <w:proofErr w:type="spellEnd"/>
      <w:r>
        <w:t xml:space="preserve"> </w:t>
      </w:r>
      <w:proofErr w:type="spellStart"/>
      <w:r>
        <w:t>contribution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has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nor</w:t>
      </w:r>
      <w:proofErr w:type="spellEnd"/>
      <w:r>
        <w:t xml:space="preserve"> is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simultaneous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elsewhere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r w:rsidRPr="00A74986">
        <w:rPr>
          <w:b/>
          <w:bCs/>
        </w:rPr>
        <w:t xml:space="preserve">transfer </w:t>
      </w:r>
      <w:proofErr w:type="spellStart"/>
      <w:r w:rsidRPr="00A74986">
        <w:rPr>
          <w:b/>
          <w:bCs/>
        </w:rPr>
        <w:t>the</w:t>
      </w:r>
      <w:proofErr w:type="spellEnd"/>
      <w:r w:rsidRPr="00A74986">
        <w:rPr>
          <w:b/>
          <w:bCs/>
        </w:rPr>
        <w:t xml:space="preserve"> </w:t>
      </w:r>
      <w:proofErr w:type="spellStart"/>
      <w:r w:rsidRPr="00A74986">
        <w:rPr>
          <w:b/>
          <w:bCs/>
        </w:rPr>
        <w:t>copyright</w:t>
      </w:r>
      <w:proofErr w:type="spellEnd"/>
      <w:r w:rsidRPr="00A74986">
        <w:rPr>
          <w:b/>
          <w:bCs/>
        </w:rPr>
        <w:t xml:space="preserve"> </w:t>
      </w:r>
      <w:proofErr w:type="spellStart"/>
      <w:r w:rsidRPr="00A74986">
        <w:rPr>
          <w:b/>
          <w:bCs/>
        </w:rPr>
        <w:t>to</w:t>
      </w:r>
      <w:proofErr w:type="spellEnd"/>
      <w:r w:rsidRPr="00A74986">
        <w:rPr>
          <w:b/>
          <w:bCs/>
        </w:rPr>
        <w:t xml:space="preserve"> </w:t>
      </w:r>
      <w:proofErr w:type="spellStart"/>
      <w:r w:rsidR="00986A37" w:rsidRPr="00A74986">
        <w:rPr>
          <w:b/>
          <w:bCs/>
        </w:rPr>
        <w:t>Meyafarqin</w:t>
      </w:r>
      <w:proofErr w:type="spellEnd"/>
      <w:r w:rsidR="00986A37" w:rsidRPr="00A74986">
        <w:rPr>
          <w:b/>
          <w:bCs/>
        </w:rPr>
        <w:t xml:space="preserve"> </w:t>
      </w:r>
      <w:proofErr w:type="spellStart"/>
      <w:r w:rsidR="00986A37" w:rsidRPr="00A74986">
        <w:rPr>
          <w:b/>
          <w:bCs/>
        </w:rPr>
        <w:t>Med</w:t>
      </w:r>
      <w:proofErr w:type="spellEnd"/>
      <w:r w:rsidR="00986A37" w:rsidRPr="00A74986">
        <w:rPr>
          <w:b/>
          <w:bCs/>
        </w:rPr>
        <w:t xml:space="preserve"> J</w:t>
      </w:r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is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.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licensed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hyperlink r:id="rId8">
        <w:proofErr w:type="spellStart"/>
        <w:r>
          <w:rPr>
            <w:color w:val="954F72"/>
            <w:u w:val="single" w:color="954F72"/>
          </w:rPr>
          <w:t>Attribution</w:t>
        </w:r>
        <w:proofErr w:type="spellEnd"/>
        <w:r>
          <w:rPr>
            <w:color w:val="954F72"/>
            <w:u w:val="single" w:color="954F72"/>
          </w:rPr>
          <w:t xml:space="preserve"> 4.0 International (CC BY 4.0)</w:t>
        </w:r>
      </w:hyperlink>
      <w:hyperlink r:id="rId9">
        <w:r w:rsidR="00A74986">
          <w:t>.</w:t>
        </w:r>
      </w:hyperlink>
      <w:r>
        <w:t xml:space="preserve"> </w:t>
      </w:r>
    </w:p>
    <w:p w14:paraId="03EBB49B" w14:textId="56C2BEA9" w:rsidR="009A28F4" w:rsidRDefault="00000000">
      <w:pPr>
        <w:ind w:left="-5"/>
      </w:pPr>
      <w:proofErr w:type="spellStart"/>
      <w:r>
        <w:t>The</w:t>
      </w:r>
      <w:proofErr w:type="spellEnd"/>
      <w:r>
        <w:t xml:space="preserve"> final form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authors</w:t>
      </w:r>
      <w:proofErr w:type="spellEnd"/>
      <w:r>
        <w:t>. I (</w:t>
      </w:r>
      <w:proofErr w:type="spellStart"/>
      <w:r>
        <w:t>we</w:t>
      </w:r>
      <w:proofErr w:type="spellEnd"/>
      <w:r>
        <w:t xml:space="preserve">) </w:t>
      </w:r>
      <w:proofErr w:type="spellStart"/>
      <w:r>
        <w:t>certify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no</w:t>
      </w:r>
      <w:proofErr w:type="spellEnd"/>
      <w:r>
        <w:t xml:space="preserve"> </w:t>
      </w:r>
      <w:proofErr w:type="spellStart"/>
      <w:r>
        <w:t>conflict</w:t>
      </w:r>
      <w:proofErr w:type="spellEnd"/>
      <w:r>
        <w:t xml:space="preserve"> of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rPr>
          <w:sz w:val="24"/>
        </w:rPr>
        <w:t>.</w:t>
      </w:r>
      <w:r>
        <w:t xml:space="preserve"> </w:t>
      </w:r>
    </w:p>
    <w:p w14:paraId="047C5768" w14:textId="77777777" w:rsidR="009A28F4" w:rsidRDefault="00000000">
      <w:pPr>
        <w:spacing w:after="168"/>
        <w:ind w:left="-5"/>
      </w:pPr>
      <w:proofErr w:type="spellStart"/>
      <w:r>
        <w:rPr>
          <w:b/>
        </w:rPr>
        <w:t>Corresponding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author</w:t>
      </w:r>
      <w:proofErr w:type="spellEnd"/>
      <w:r>
        <w:rPr>
          <w:b/>
        </w:rPr>
        <w:t xml:space="preserve"> (name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affiliation</w:t>
      </w:r>
      <w:proofErr w:type="spellEnd"/>
      <w:r>
        <w:rPr>
          <w:b/>
        </w:rPr>
        <w:t>):</w:t>
      </w:r>
      <w: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3131F3FE" w14:textId="77777777" w:rsidR="009A28F4" w:rsidRDefault="00000000">
      <w:pPr>
        <w:spacing w:after="143" w:line="259" w:lineRule="auto"/>
        <w:ind w:left="-5"/>
      </w:pPr>
      <w:proofErr w:type="spellStart"/>
      <w:r>
        <w:rPr>
          <w:b/>
        </w:rPr>
        <w:t>Authors</w:t>
      </w:r>
      <w:proofErr w:type="spellEnd"/>
      <w:r>
        <w:rPr>
          <w:b/>
        </w:rPr>
        <w:t xml:space="preserve">: </w:t>
      </w:r>
    </w:p>
    <w:tbl>
      <w:tblPr>
        <w:tblStyle w:val="TableGrid"/>
        <w:tblW w:w="9373" w:type="dxa"/>
        <w:tblInd w:w="5" w:type="dxa"/>
        <w:tblCellMar>
          <w:top w:w="14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499"/>
        <w:gridCol w:w="5728"/>
        <w:gridCol w:w="1560"/>
        <w:gridCol w:w="1586"/>
      </w:tblGrid>
      <w:tr w:rsidR="009A28F4" w14:paraId="56EBA075" w14:textId="77777777" w:rsidTr="00986A37">
        <w:trPr>
          <w:trHeight w:val="28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2E7D" w14:textId="77777777" w:rsidR="009A28F4" w:rsidRDefault="0000000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5BBB" w14:textId="77777777" w:rsidR="009A28F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Name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Surname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0B79" w14:textId="77777777" w:rsidR="009A28F4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Signature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E212" w14:textId="77777777" w:rsidR="009A28F4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Contribution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9A28F4" w14:paraId="43139332" w14:textId="77777777" w:rsidTr="00986A37">
        <w:trPr>
          <w:trHeight w:val="28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9321" w14:textId="77777777" w:rsidR="009A28F4" w:rsidRDefault="00000000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1EAD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837A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B4BC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28F4" w14:paraId="4098FB81" w14:textId="77777777" w:rsidTr="00986A37">
        <w:trPr>
          <w:trHeight w:val="28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CB97" w14:textId="77777777" w:rsidR="009A28F4" w:rsidRDefault="00000000">
            <w:pPr>
              <w:spacing w:after="0" w:line="259" w:lineRule="auto"/>
              <w:ind w:left="2" w:firstLine="0"/>
            </w:pPr>
            <w:r>
              <w:t xml:space="preserve">2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454F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BF4A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60B0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28F4" w14:paraId="64E76008" w14:textId="77777777" w:rsidTr="00986A37">
        <w:trPr>
          <w:trHeight w:val="28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6D36" w14:textId="77777777" w:rsidR="009A28F4" w:rsidRDefault="00000000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994B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A292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8A17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28F4" w14:paraId="61064BFA" w14:textId="77777777" w:rsidTr="00986A37">
        <w:trPr>
          <w:trHeight w:val="28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FE48" w14:textId="77777777" w:rsidR="009A28F4" w:rsidRDefault="00000000">
            <w:pPr>
              <w:spacing w:after="0" w:line="259" w:lineRule="auto"/>
              <w:ind w:left="2" w:firstLine="0"/>
            </w:pPr>
            <w:r>
              <w:t xml:space="preserve">4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CECC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3C41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62C7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28F4" w14:paraId="27F03D2F" w14:textId="77777777" w:rsidTr="00986A37">
        <w:trPr>
          <w:trHeight w:val="28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8DF0" w14:textId="77777777" w:rsidR="009A28F4" w:rsidRDefault="00000000">
            <w:pPr>
              <w:spacing w:after="0" w:line="259" w:lineRule="auto"/>
              <w:ind w:left="2" w:firstLine="0"/>
            </w:pPr>
            <w:r>
              <w:t xml:space="preserve">5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FB0B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9A15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DD3C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28F4" w14:paraId="009D7344" w14:textId="77777777" w:rsidTr="00986A37">
        <w:trPr>
          <w:trHeight w:val="28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0D9D" w14:textId="77777777" w:rsidR="009A28F4" w:rsidRDefault="00000000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1C33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940A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105C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28F4" w14:paraId="0988CC43" w14:textId="77777777" w:rsidTr="00986A37">
        <w:trPr>
          <w:trHeight w:val="28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A303" w14:textId="77777777" w:rsidR="009A28F4" w:rsidRDefault="00000000">
            <w:pPr>
              <w:spacing w:after="0" w:line="259" w:lineRule="auto"/>
              <w:ind w:left="2" w:firstLine="0"/>
            </w:pPr>
            <w:r>
              <w:t xml:space="preserve">7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837B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DF68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9995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28F4" w14:paraId="2E3F1400" w14:textId="77777777" w:rsidTr="00986A37">
        <w:trPr>
          <w:trHeight w:val="28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E5BA" w14:textId="77777777" w:rsidR="009A28F4" w:rsidRDefault="00000000">
            <w:pPr>
              <w:spacing w:after="0" w:line="259" w:lineRule="auto"/>
              <w:ind w:left="2" w:firstLine="0"/>
            </w:pPr>
            <w:r>
              <w:t xml:space="preserve">8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040A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A396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94ED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28F4" w14:paraId="718E0397" w14:textId="77777777" w:rsidTr="00986A37">
        <w:trPr>
          <w:trHeight w:val="28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1DEA" w14:textId="77777777" w:rsidR="009A28F4" w:rsidRDefault="00000000">
            <w:pPr>
              <w:spacing w:after="0" w:line="259" w:lineRule="auto"/>
              <w:ind w:left="2" w:firstLine="0"/>
            </w:pPr>
            <w:r>
              <w:t xml:space="preserve">9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72A6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1F92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1901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28F4" w14:paraId="6E85F52B" w14:textId="77777777" w:rsidTr="00986A37">
        <w:trPr>
          <w:trHeight w:val="28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BBF4" w14:textId="77777777" w:rsidR="009A28F4" w:rsidRDefault="00000000">
            <w:pPr>
              <w:spacing w:after="0" w:line="259" w:lineRule="auto"/>
              <w:ind w:left="2" w:firstLine="0"/>
            </w:pPr>
            <w:r>
              <w:t xml:space="preserve">10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6278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85E9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2045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28F4" w14:paraId="459C6213" w14:textId="77777777" w:rsidTr="00986A37">
        <w:trPr>
          <w:trHeight w:val="28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6770" w14:textId="77777777" w:rsidR="009A28F4" w:rsidRDefault="00000000">
            <w:pPr>
              <w:spacing w:after="0" w:line="259" w:lineRule="auto"/>
              <w:ind w:left="2" w:firstLine="0"/>
            </w:pPr>
            <w:r>
              <w:t xml:space="preserve">11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EE0E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7C08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1CCA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28F4" w14:paraId="71E20B1B" w14:textId="77777777" w:rsidTr="00986A37">
        <w:trPr>
          <w:trHeight w:val="28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53F0" w14:textId="77777777" w:rsidR="009A28F4" w:rsidRDefault="00000000">
            <w:pPr>
              <w:spacing w:after="0" w:line="259" w:lineRule="auto"/>
              <w:ind w:left="2" w:firstLine="0"/>
            </w:pPr>
            <w:r>
              <w:t xml:space="preserve">12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DA47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C98E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3EDB" w14:textId="77777777" w:rsidR="009A28F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07D109D1" w14:textId="77777777" w:rsidR="009A28F4" w:rsidRDefault="00000000">
      <w:pPr>
        <w:spacing w:line="358" w:lineRule="auto"/>
        <w:ind w:left="-5"/>
      </w:pPr>
      <w:r>
        <w:t xml:space="preserve">1: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, 2: Data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interpretation</w:t>
      </w:r>
      <w:proofErr w:type="spellEnd"/>
      <w:r>
        <w:t xml:space="preserve">, 3: Collection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assembly</w:t>
      </w:r>
      <w:proofErr w:type="spellEnd"/>
      <w:r>
        <w:t xml:space="preserve"> of </w:t>
      </w:r>
      <w:proofErr w:type="gramStart"/>
      <w:r>
        <w:t>data</w:t>
      </w:r>
      <w:proofErr w:type="gramEnd"/>
      <w:r>
        <w:t xml:space="preserve">, 4: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, 5: Critical </w:t>
      </w:r>
      <w:proofErr w:type="spellStart"/>
      <w:r>
        <w:t>revision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, 6: Final </w:t>
      </w:r>
      <w:proofErr w:type="spellStart"/>
      <w:r>
        <w:t>approval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. </w:t>
      </w:r>
    </w:p>
    <w:sectPr w:rsidR="009A28F4">
      <w:pgSz w:w="11906" w:h="16838"/>
      <w:pgMar w:top="1440" w:right="1416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8F4"/>
    <w:rsid w:val="00986A37"/>
    <w:rsid w:val="009A28F4"/>
    <w:rsid w:val="00A7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D8CBF8"/>
  <w15:docId w15:val="{02F8C61E-F12B-8F41-9B83-0A097763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1" w:line="266" w:lineRule="auto"/>
      <w:ind w:left="10" w:hanging="10"/>
    </w:pPr>
    <w:rPr>
      <w:rFonts w:ascii="Times New Roman" w:eastAsia="Times New Roman" w:hAnsi="Times New Roman" w:cs="Times New Roman"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986A3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86A3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86A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deed.e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cosmedicine.com/journal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eyamed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creativecommons.org/licenses/by/4.0/deed.en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mustafa azizoğlu</cp:lastModifiedBy>
  <cp:revision>3</cp:revision>
  <dcterms:created xsi:type="dcterms:W3CDTF">2023-07-24T23:07:00Z</dcterms:created>
  <dcterms:modified xsi:type="dcterms:W3CDTF">2023-07-24T23:36:00Z</dcterms:modified>
</cp:coreProperties>
</file>